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2.png" ContentType="image/png"/>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Arial" w:hAnsi="Arial" w:cs="Arial"/>
          <w:b/>
          <w:b/>
          <w:sz w:val="28"/>
          <w:szCs w:val="28"/>
        </w:rPr>
      </w:pPr>
      <w:r>
        <w:drawing>
          <wp:anchor behindDoc="0" distT="0" distB="0" distL="114300" distR="114300" simplePos="0" locked="0" layoutInCell="1" allowOverlap="1" relativeHeight="2">
            <wp:simplePos x="0" y="0"/>
            <wp:positionH relativeFrom="column">
              <wp:posOffset>0</wp:posOffset>
            </wp:positionH>
            <wp:positionV relativeFrom="paragraph">
              <wp:posOffset>635</wp:posOffset>
            </wp:positionV>
            <wp:extent cx="3352800" cy="782955"/>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3352800" cy="782955"/>
                    </a:xfrm>
                    <a:prstGeom prst="rect">
                      <a:avLst/>
                    </a:prstGeom>
                  </pic:spPr>
                </pic:pic>
              </a:graphicData>
            </a:graphic>
          </wp:anchor>
        </w:drawing>
      </w:r>
      <w:r>
        <w:rPr>
          <w:rFonts w:cs="Arial" w:ascii="Arial" w:hAnsi="Arial"/>
          <w:b/>
          <w:sz w:val="28"/>
          <w:szCs w:val="28"/>
        </w:rPr>
        <w:t>D</w:t>
      </w:r>
      <w:r>
        <w:rPr>
          <w:rFonts w:cs="Arial" w:ascii="Arial" w:hAnsi="Arial"/>
          <w:b/>
          <w:sz w:val="28"/>
          <w:szCs w:val="28"/>
        </w:rPr>
        <w:t>irector Application</w:t>
      </w:r>
    </w:p>
    <w:p>
      <w:pPr>
        <w:pStyle w:val="Normal"/>
        <w:spacing w:lineRule="auto" w:line="240" w:before="0" w:after="0"/>
        <w:jc w:val="right"/>
        <w:rPr/>
      </w:pPr>
      <w:r>
        <w:rPr>
          <w:rFonts w:cs="Arial" w:ascii="Arial" w:hAnsi="Arial"/>
          <w:b/>
          <w:sz w:val="28"/>
          <w:szCs w:val="28"/>
        </w:rPr>
        <w:t>2020-2021 Season</w:t>
      </w:r>
    </w:p>
    <w:p>
      <w:pPr>
        <w:pStyle w:val="Normal"/>
        <w:spacing w:lineRule="auto" w:line="240"/>
        <w:rPr>
          <w:rFonts w:ascii="Arial" w:hAnsi="Arial" w:cs="Arial"/>
        </w:rPr>
      </w:pPr>
      <w:r>
        <w:rPr>
          <w:rFonts w:cs="Arial" w:ascii="Arial" w:hAnsi="Arial"/>
        </w:rPr>
      </w:r>
    </w:p>
    <w:p>
      <w:pPr>
        <w:pStyle w:val="Normal"/>
        <w:spacing w:lineRule="auto" w:line="240" w:before="0" w:after="0"/>
        <w:ind w:firstLine="90"/>
        <w:rPr>
          <w:rFonts w:ascii="Arial" w:hAnsi="Arial" w:cs="Arial"/>
          <w:b/>
          <w:b/>
        </w:rPr>
      </w:pPr>
      <w:r>
        <w:rPr>
          <w:rFonts w:cs="Arial" w:ascii="Arial" w:hAnsi="Arial"/>
          <w:b/>
        </w:rPr>
      </w:r>
    </w:p>
    <w:p>
      <w:pPr>
        <w:pStyle w:val="Normal"/>
        <w:spacing w:lineRule="auto" w:line="240" w:before="0" w:after="0"/>
        <w:ind w:firstLine="90"/>
        <w:rPr>
          <w:rFonts w:ascii="Arial" w:hAnsi="Arial" w:cs="Arial"/>
          <w:b/>
          <w:b/>
        </w:rPr>
      </w:pPr>
      <w:r>
        <w:rPr>
          <w:rFonts w:cs="Arial" w:ascii="Arial" w:hAnsi="Arial"/>
          <w:b/>
        </w:rPr>
        <w:t>Personal Information</w:t>
      </w:r>
    </w:p>
    <w:tbl>
      <w:tblPr>
        <w:tblStyle w:val="TableGrid"/>
        <w:tblW w:w="10165" w:type="dxa"/>
        <w:jc w:val="left"/>
        <w:tblInd w:w="0" w:type="dxa"/>
        <w:tblCellMar>
          <w:top w:w="0" w:type="dxa"/>
          <w:left w:w="108" w:type="dxa"/>
          <w:bottom w:w="0" w:type="dxa"/>
          <w:right w:w="108" w:type="dxa"/>
        </w:tblCellMar>
        <w:tblLook w:noVBand="1" w:val="04a0" w:noHBand="0" w:lastColumn="0" w:firstColumn="1" w:lastRow="0" w:firstRow="1"/>
      </w:tblPr>
      <w:tblGrid>
        <w:gridCol w:w="2332"/>
        <w:gridCol w:w="7832"/>
      </w:tblGrid>
      <w:tr>
        <w:trPr/>
        <w:tc>
          <w:tcPr>
            <w:tcW w:w="2332" w:type="dxa"/>
            <w:tcBorders/>
            <w:shd w:color="auto" w:fill="BFBFBF" w:themeFill="background1" w:themeFillShade="bf" w:val="clear"/>
          </w:tcPr>
          <w:p>
            <w:pPr>
              <w:pStyle w:val="Normal"/>
              <w:spacing w:lineRule="auto" w:line="240" w:before="0" w:after="0"/>
              <w:rPr>
                <w:rFonts w:ascii="Arial" w:hAnsi="Arial" w:cs="Arial"/>
                <w:b/>
                <w:b/>
              </w:rPr>
            </w:pPr>
            <w:r>
              <w:rPr>
                <w:rFonts w:cs="Arial" w:ascii="Arial" w:hAnsi="Arial"/>
                <w:b/>
              </w:rPr>
              <w:t>Name</w:t>
            </w:r>
          </w:p>
          <w:p>
            <w:pPr>
              <w:pStyle w:val="Normal"/>
              <w:spacing w:lineRule="auto" w:line="240" w:before="0" w:after="0"/>
              <w:rPr>
                <w:rFonts w:ascii="Arial" w:hAnsi="Arial" w:cs="Arial"/>
                <w:b/>
                <w:b/>
              </w:rPr>
            </w:pPr>
            <w:r>
              <w:rPr>
                <w:rFonts w:cs="Arial" w:ascii="Arial" w:hAnsi="Arial"/>
                <w:b/>
              </w:rPr>
            </w:r>
          </w:p>
        </w:tc>
        <w:tc>
          <w:tcPr>
            <w:tcW w:w="7832" w:type="dxa"/>
            <w:tcBorders/>
            <w:shd w:fill="auto" w:val="clear"/>
          </w:tcPr>
          <w:p>
            <w:pPr>
              <w:pStyle w:val="Normal"/>
              <w:spacing w:lineRule="auto" w:line="240" w:before="0" w:after="0"/>
              <w:rPr>
                <w:rFonts w:ascii="Arial" w:hAnsi="Arial" w:cs="Arial"/>
              </w:rPr>
            </w:pPr>
            <w:r>
              <w:rPr>
                <w:rFonts w:cs="Arial" w:ascii="Arial" w:hAnsi="Arial"/>
              </w:rPr>
            </w:r>
          </w:p>
        </w:tc>
      </w:tr>
      <w:tr>
        <w:trPr/>
        <w:tc>
          <w:tcPr>
            <w:tcW w:w="2332" w:type="dxa"/>
            <w:tcBorders/>
            <w:shd w:color="auto" w:fill="BFBFBF" w:themeFill="background1" w:themeFillShade="bf" w:val="clear"/>
          </w:tcPr>
          <w:p>
            <w:pPr>
              <w:pStyle w:val="Normal"/>
              <w:spacing w:lineRule="auto" w:line="240" w:before="0" w:after="0"/>
              <w:rPr>
                <w:rFonts w:ascii="Arial" w:hAnsi="Arial" w:cs="Arial"/>
                <w:b/>
                <w:b/>
              </w:rPr>
            </w:pPr>
            <w:r>
              <w:rPr>
                <w:rFonts w:cs="Arial" w:ascii="Arial" w:hAnsi="Arial"/>
                <w:b/>
              </w:rPr>
              <w:t>Address</w:t>
            </w:r>
          </w:p>
          <w:p>
            <w:pPr>
              <w:pStyle w:val="Normal"/>
              <w:spacing w:lineRule="auto" w:line="240" w:before="0" w:after="0"/>
              <w:rPr>
                <w:rFonts w:ascii="Arial" w:hAnsi="Arial" w:cs="Arial"/>
                <w:b/>
                <w:b/>
              </w:rPr>
            </w:pPr>
            <w:r>
              <w:rPr>
                <w:rFonts w:cs="Arial" w:ascii="Arial" w:hAnsi="Arial"/>
                <w:b/>
              </w:rPr>
            </w:r>
          </w:p>
        </w:tc>
        <w:tc>
          <w:tcPr>
            <w:tcW w:w="7832" w:type="dxa"/>
            <w:tcBorders/>
            <w:shd w:fill="auto" w:val="clear"/>
          </w:tcPr>
          <w:p>
            <w:pPr>
              <w:pStyle w:val="Normal"/>
              <w:spacing w:lineRule="auto" w:line="240" w:before="0" w:after="0"/>
              <w:rPr>
                <w:rFonts w:ascii="Arial" w:hAnsi="Arial" w:cs="Arial"/>
              </w:rPr>
            </w:pPr>
            <w:r>
              <w:rPr>
                <w:rFonts w:cs="Arial" w:ascii="Arial" w:hAnsi="Arial"/>
              </w:rPr>
            </w:r>
          </w:p>
        </w:tc>
      </w:tr>
      <w:tr>
        <w:trPr/>
        <w:tc>
          <w:tcPr>
            <w:tcW w:w="2332" w:type="dxa"/>
            <w:tcBorders/>
            <w:shd w:color="auto" w:fill="BFBFBF" w:themeFill="background1" w:themeFillShade="bf" w:val="clear"/>
          </w:tcPr>
          <w:p>
            <w:pPr>
              <w:pStyle w:val="Normal"/>
              <w:spacing w:lineRule="auto" w:line="240" w:before="0" w:after="0"/>
              <w:rPr>
                <w:rFonts w:ascii="Arial" w:hAnsi="Arial" w:cs="Arial"/>
                <w:b/>
                <w:b/>
              </w:rPr>
            </w:pPr>
            <w:r>
              <w:rPr>
                <w:rFonts w:cs="Arial" w:ascii="Arial" w:hAnsi="Arial"/>
                <w:b/>
              </w:rPr>
              <w:t>City, State Zip</w:t>
            </w:r>
          </w:p>
          <w:p>
            <w:pPr>
              <w:pStyle w:val="Normal"/>
              <w:spacing w:lineRule="auto" w:line="240" w:before="0" w:after="0"/>
              <w:rPr>
                <w:rFonts w:ascii="Arial" w:hAnsi="Arial" w:cs="Arial"/>
                <w:b/>
                <w:b/>
              </w:rPr>
            </w:pPr>
            <w:r>
              <w:rPr>
                <w:rFonts w:cs="Arial" w:ascii="Arial" w:hAnsi="Arial"/>
                <w:b/>
              </w:rPr>
            </w:r>
          </w:p>
        </w:tc>
        <w:tc>
          <w:tcPr>
            <w:tcW w:w="7832" w:type="dxa"/>
            <w:tcBorders/>
            <w:shd w:fill="auto" w:val="clear"/>
          </w:tcPr>
          <w:p>
            <w:pPr>
              <w:pStyle w:val="Normal"/>
              <w:spacing w:lineRule="auto" w:line="240" w:before="0" w:after="0"/>
              <w:rPr>
                <w:rFonts w:ascii="Arial" w:hAnsi="Arial" w:cs="Arial"/>
              </w:rPr>
            </w:pPr>
            <w:r>
              <w:rPr>
                <w:rFonts w:cs="Arial" w:ascii="Arial" w:hAnsi="Arial"/>
              </w:rPr>
            </w:r>
          </w:p>
        </w:tc>
      </w:tr>
      <w:tr>
        <w:trPr/>
        <w:tc>
          <w:tcPr>
            <w:tcW w:w="2332" w:type="dxa"/>
            <w:tcBorders/>
            <w:shd w:color="auto" w:fill="BFBFBF" w:themeFill="background1" w:themeFillShade="bf" w:val="clear"/>
          </w:tcPr>
          <w:p>
            <w:pPr>
              <w:pStyle w:val="Normal"/>
              <w:spacing w:lineRule="auto" w:line="240" w:before="0" w:after="0"/>
              <w:rPr>
                <w:rFonts w:ascii="Arial" w:hAnsi="Arial" w:cs="Arial"/>
                <w:b/>
                <w:b/>
              </w:rPr>
            </w:pPr>
            <w:r>
              <w:rPr>
                <w:rFonts w:cs="Arial" w:ascii="Arial" w:hAnsi="Arial"/>
                <w:b/>
              </w:rPr>
              <w:t>Phone</w:t>
            </w:r>
          </w:p>
          <w:p>
            <w:pPr>
              <w:pStyle w:val="Normal"/>
              <w:spacing w:lineRule="auto" w:line="240" w:before="0" w:after="0"/>
              <w:rPr>
                <w:rFonts w:ascii="Arial" w:hAnsi="Arial" w:cs="Arial"/>
                <w:b/>
                <w:b/>
              </w:rPr>
            </w:pPr>
            <w:r>
              <w:rPr>
                <w:rFonts w:cs="Arial" w:ascii="Arial" w:hAnsi="Arial"/>
                <w:b/>
              </w:rPr>
            </w:r>
          </w:p>
        </w:tc>
        <w:tc>
          <w:tcPr>
            <w:tcW w:w="7832" w:type="dxa"/>
            <w:tcBorders/>
            <w:shd w:fill="auto" w:val="clear"/>
          </w:tcPr>
          <w:p>
            <w:pPr>
              <w:pStyle w:val="Normal"/>
              <w:spacing w:lineRule="auto" w:line="240" w:before="0" w:after="0"/>
              <w:rPr>
                <w:rFonts w:ascii="Arial" w:hAnsi="Arial" w:cs="Arial"/>
              </w:rPr>
            </w:pPr>
            <w:r>
              <w:rPr>
                <w:rFonts w:cs="Arial" w:ascii="Arial" w:hAnsi="Arial"/>
              </w:rPr>
            </w:r>
          </w:p>
        </w:tc>
      </w:tr>
      <w:tr>
        <w:trPr/>
        <w:tc>
          <w:tcPr>
            <w:tcW w:w="2332" w:type="dxa"/>
            <w:tcBorders/>
            <w:shd w:color="auto" w:fill="BFBFBF" w:themeFill="background1" w:themeFillShade="bf" w:val="clear"/>
          </w:tcPr>
          <w:p>
            <w:pPr>
              <w:pStyle w:val="Normal"/>
              <w:spacing w:lineRule="auto" w:line="240" w:before="0" w:after="0"/>
              <w:rPr>
                <w:rFonts w:ascii="Arial" w:hAnsi="Arial" w:cs="Arial"/>
                <w:b/>
                <w:b/>
              </w:rPr>
            </w:pPr>
            <w:r>
              <w:rPr>
                <w:rFonts w:cs="Arial" w:ascii="Arial" w:hAnsi="Arial"/>
                <w:b/>
              </w:rPr>
              <w:t xml:space="preserve">Email </w:t>
            </w:r>
          </w:p>
          <w:p>
            <w:pPr>
              <w:pStyle w:val="Normal"/>
              <w:spacing w:lineRule="auto" w:line="240" w:before="0" w:after="0"/>
              <w:rPr>
                <w:rFonts w:ascii="Arial" w:hAnsi="Arial" w:cs="Arial"/>
                <w:b/>
                <w:b/>
              </w:rPr>
            </w:pPr>
            <w:r>
              <w:rPr>
                <w:rFonts w:cs="Arial" w:ascii="Arial" w:hAnsi="Arial"/>
                <w:b/>
              </w:rPr>
            </w:r>
          </w:p>
        </w:tc>
        <w:tc>
          <w:tcPr>
            <w:tcW w:w="7832" w:type="dxa"/>
            <w:tcBorders/>
            <w:shd w:fill="auto" w:val="clear"/>
          </w:tcPr>
          <w:p>
            <w:pPr>
              <w:pStyle w:val="Normal"/>
              <w:spacing w:lineRule="auto" w:line="240" w:before="0" w:after="0"/>
              <w:rPr>
                <w:rFonts w:ascii="Arial" w:hAnsi="Arial" w:cs="Arial"/>
              </w:rPr>
            </w:pPr>
            <w:r>
              <w:rPr>
                <w:rFonts w:cs="Arial" w:ascii="Arial" w:hAnsi="Arial"/>
              </w:rPr>
            </w:r>
          </w:p>
        </w:tc>
      </w:tr>
    </w:tbl>
    <w:p>
      <w:pPr>
        <w:pStyle w:val="Normal"/>
        <w:spacing w:lineRule="auto" w:line="240" w:before="0" w:after="0"/>
        <w:rPr>
          <w:rFonts w:ascii="Arial" w:hAnsi="Arial" w:cs="Arial"/>
          <w:b/>
          <w:b/>
        </w:rPr>
      </w:pPr>
      <w:r>
        <w:rPr>
          <w:rFonts w:cs="Arial" w:ascii="Arial" w:hAnsi="Arial"/>
          <w:b/>
        </w:rPr>
      </w:r>
    </w:p>
    <w:tbl>
      <w:tblPr>
        <w:tblStyle w:val="TableGrid"/>
        <w:tblW w:w="10165" w:type="dxa"/>
        <w:jc w:val="left"/>
        <w:tblInd w:w="0" w:type="dxa"/>
        <w:tblCellMar>
          <w:top w:w="0" w:type="dxa"/>
          <w:left w:w="108" w:type="dxa"/>
          <w:bottom w:w="0" w:type="dxa"/>
          <w:right w:w="108" w:type="dxa"/>
        </w:tblCellMar>
        <w:tblLook w:noVBand="1" w:val="04a0" w:noHBand="0" w:lastColumn="0" w:firstColumn="1" w:lastRow="0" w:firstRow="1"/>
      </w:tblPr>
      <w:tblGrid>
        <w:gridCol w:w="10165"/>
      </w:tblGrid>
      <w:tr>
        <w:trPr/>
        <w:tc>
          <w:tcPr>
            <w:tcW w:w="10165" w:type="dxa"/>
            <w:tcBorders/>
            <w:shd w:fill="auto" w:val="clear"/>
          </w:tcPr>
          <w:p>
            <w:pPr>
              <w:pStyle w:val="Normal"/>
              <w:spacing w:lineRule="auto" w:line="240" w:before="0" w:after="0"/>
              <w:rPr>
                <w:rFonts w:ascii="Arial" w:hAnsi="Arial" w:cs="Arial"/>
                <w:sz w:val="18"/>
                <w:szCs w:val="18"/>
              </w:rPr>
            </w:pPr>
            <w:r>
              <w:rPr>
                <w:rFonts w:cs="Arial" w:ascii="Arial" w:hAnsi="Arial"/>
                <w:b/>
              </w:rPr>
              <w:t>Instructions</w:t>
            </w:r>
            <w:r>
              <w:rPr>
                <w:rFonts w:cs="Arial" w:ascii="Arial" w:hAnsi="Arial"/>
                <w:sz w:val="18"/>
                <w:szCs w:val="18"/>
              </w:rPr>
              <w:t xml:space="preserve"> </w:t>
            </w:r>
          </w:p>
          <w:p>
            <w:pPr>
              <w:pStyle w:val="Normal"/>
              <w:spacing w:lineRule="auto" w:line="240" w:before="0" w:after="0"/>
              <w:ind w:left="336" w:hanging="360"/>
              <w:rPr>
                <w:rFonts w:ascii="Arial" w:hAnsi="Arial" w:cs="Arial"/>
                <w:sz w:val="18"/>
                <w:szCs w:val="18"/>
              </w:rPr>
            </w:pPr>
            <w:r>
              <w:rPr>
                <w:rFonts w:cs="Arial" w:ascii="Arial" w:hAnsi="Arial"/>
                <w:sz w:val="18"/>
                <w:szCs w:val="18"/>
              </w:rPr>
              <w:t xml:space="preserve">1. Fill out form completely, both front and back. </w:t>
            </w:r>
          </w:p>
          <w:p>
            <w:pPr>
              <w:pStyle w:val="Normal"/>
              <w:spacing w:lineRule="auto" w:line="240" w:before="0" w:after="0"/>
              <w:ind w:left="336" w:hanging="360"/>
              <w:rPr>
                <w:rFonts w:ascii="Arial" w:hAnsi="Arial" w:cs="Arial"/>
                <w:sz w:val="18"/>
                <w:szCs w:val="18"/>
              </w:rPr>
            </w:pPr>
            <w:r>
              <w:rPr>
                <w:rFonts w:cs="Arial" w:ascii="Arial" w:hAnsi="Arial"/>
                <w:sz w:val="18"/>
                <w:szCs w:val="18"/>
              </w:rPr>
              <w:t>2. Attach a copy of your theatrical resume, including all positions you officially held for the productions. Include the name of the group that sponsored the show, the year it performed, and the type of production (e.g., musical, full-length, one-act, scene, variety show.)</w:t>
            </w:r>
          </w:p>
          <w:p>
            <w:pPr>
              <w:pStyle w:val="Normal"/>
              <w:spacing w:lineRule="auto" w:line="240" w:before="0" w:after="0"/>
              <w:ind w:left="336" w:hanging="360"/>
              <w:rPr/>
            </w:pPr>
            <w:r>
              <w:rPr>
                <w:rFonts w:cs="Arial" w:ascii="Arial" w:hAnsi="Arial"/>
                <w:sz w:val="18"/>
                <w:szCs w:val="18"/>
              </w:rPr>
              <w:t xml:space="preserve">3. Return the completed form and resume by </w:t>
            </w:r>
            <w:r>
              <w:rPr>
                <w:rFonts w:cs="Arial" w:ascii="Arial" w:hAnsi="Arial"/>
                <w:sz w:val="18"/>
                <w:szCs w:val="18"/>
              </w:rPr>
              <w:t>June 15, 2020</w:t>
            </w:r>
            <w:r>
              <w:rPr>
                <w:rFonts w:cs="Arial" w:ascii="Arial" w:hAnsi="Arial"/>
                <w:sz w:val="18"/>
                <w:szCs w:val="18"/>
              </w:rPr>
              <w:t xml:space="preserve"> to Sterling Playmakers Director Selection, P.O. Box 1611, Sterling, VA</w:t>
            </w:r>
            <w:r>
              <w:rPr>
                <w:rFonts w:cs="Arial" w:ascii="Arial" w:hAnsi="Arial"/>
                <w:b/>
                <w:sz w:val="18"/>
                <w:szCs w:val="18"/>
              </w:rPr>
              <w:t xml:space="preserve"> </w:t>
            </w:r>
            <w:r>
              <w:rPr>
                <w:rFonts w:cs="Arial" w:ascii="Arial" w:hAnsi="Arial"/>
                <w:sz w:val="18"/>
                <w:szCs w:val="18"/>
              </w:rPr>
              <w:t>20167 or email to director@sterlingplaymakers.com. Forms postmarked after the deadline will not be considered.</w:t>
            </w:r>
          </w:p>
          <w:p>
            <w:pPr>
              <w:pStyle w:val="Normal"/>
              <w:spacing w:lineRule="auto" w:line="240" w:before="0" w:after="0"/>
              <w:ind w:left="336" w:hanging="360"/>
              <w:rPr/>
            </w:pPr>
            <w:r>
              <w:rPr>
                <w:rFonts w:cs="Arial" w:ascii="Arial" w:hAnsi="Arial"/>
                <w:sz w:val="18"/>
                <w:szCs w:val="18"/>
              </w:rPr>
              <w:t xml:space="preserve">4. After reviewing the applications, the Playmakers Board of Directors may send you questions regarding your show concept. A prompt response is appreciated. Plan to attend a Board of Directors meeting on </w:t>
            </w:r>
            <w:r>
              <w:rPr>
                <w:rFonts w:cs="Arial" w:ascii="Arial" w:hAnsi="Arial"/>
                <w:sz w:val="18"/>
                <w:szCs w:val="18"/>
              </w:rPr>
              <w:t>July 7, 2020</w:t>
            </w:r>
            <w:r>
              <w:rPr>
                <w:rFonts w:cs="Arial" w:ascii="Arial" w:hAnsi="Arial"/>
                <w:sz w:val="18"/>
                <w:szCs w:val="18"/>
              </w:rPr>
              <w:t xml:space="preserve">, where you will make a short presentation of your concept and directorial approach. You will be contacted with a specific time and location for the meeting. </w:t>
            </w:r>
            <w:r>
              <w:rPr>
                <w:rFonts w:cs="Arial" w:ascii="Arial" w:hAnsi="Arial"/>
                <w:sz w:val="18"/>
                <w:szCs w:val="18"/>
              </w:rPr>
              <w:t>Depending on current events please include if you would be available for a video interview.</w:t>
            </w:r>
          </w:p>
          <w:p>
            <w:pPr>
              <w:pStyle w:val="Normal"/>
              <w:spacing w:lineRule="auto" w:line="240" w:before="0" w:after="0"/>
              <w:ind w:left="336" w:hanging="360"/>
              <w:rPr/>
            </w:pPr>
            <w:r>
              <w:rPr>
                <w:rFonts w:cs="Arial" w:ascii="Arial" w:hAnsi="Arial"/>
                <w:sz w:val="18"/>
                <w:szCs w:val="18"/>
              </w:rPr>
              <w:t xml:space="preserve">5. If you are not already a member, you must join Sterling Playmakers if selected to be a director. Membership forms are available at www.sterlingplaymakers.com. </w:t>
            </w:r>
          </w:p>
        </w:tc>
      </w:tr>
    </w:tbl>
    <w:p>
      <w:pPr>
        <w:pStyle w:val="Normal"/>
        <w:spacing w:lineRule="auto" w:line="240" w:before="0" w:after="0"/>
        <w:rPr>
          <w:rFonts w:ascii="Arial" w:hAnsi="Arial" w:cs="Arial"/>
          <w:b/>
          <w:b/>
          <w:sz w:val="16"/>
          <w:szCs w:val="16"/>
        </w:rPr>
      </w:pPr>
      <w:r>
        <w:rPr>
          <w:rFonts w:cs="Arial" w:ascii="Arial" w:hAnsi="Arial"/>
          <w:b/>
          <w:sz w:val="16"/>
          <w:szCs w:val="16"/>
        </w:rPr>
      </w:r>
    </w:p>
    <w:p>
      <w:pPr>
        <w:pStyle w:val="Normal"/>
        <w:spacing w:lineRule="auto" w:line="240" w:before="0" w:after="0"/>
        <w:rPr>
          <w:rFonts w:ascii="Arial" w:hAnsi="Arial" w:cs="Arial"/>
          <w:b/>
          <w:b/>
        </w:rPr>
      </w:pPr>
      <w:r>
        <w:rPr>
          <w:rFonts w:cs="Arial" w:ascii="Arial" w:hAnsi="Arial"/>
          <w:b/>
        </w:rPr>
        <w:t xml:space="preserve">Season Selections: </w:t>
      </w:r>
      <w:r>
        <w:rPr>
          <w:rFonts w:cs="Arial" w:ascii="Arial" w:hAnsi="Arial"/>
        </w:rPr>
        <w:t>I am interested in directing the following show(s):</w:t>
      </w:r>
      <w:r>
        <w:rPr>
          <w:rFonts w:cs="Arial" w:ascii="Arial" w:hAnsi="Arial"/>
          <w:b/>
        </w:rPr>
        <w:t xml:space="preserve"> </w:t>
      </w:r>
    </w:p>
    <w:tbl>
      <w:tblPr>
        <w:tblStyle w:val="TableGrid"/>
        <w:tblW w:w="10165" w:type="dxa"/>
        <w:jc w:val="left"/>
        <w:tblInd w:w="0" w:type="dxa"/>
        <w:tblCellMar>
          <w:top w:w="0" w:type="dxa"/>
          <w:left w:w="108" w:type="dxa"/>
          <w:bottom w:w="0" w:type="dxa"/>
          <w:right w:w="108" w:type="dxa"/>
        </w:tblCellMar>
        <w:tblLook w:noVBand="1" w:val="04a0" w:noHBand="0" w:lastColumn="0" w:firstColumn="1" w:lastRow="0" w:firstRow="1"/>
      </w:tblPr>
      <w:tblGrid>
        <w:gridCol w:w="1255"/>
        <w:gridCol w:w="2340"/>
        <w:gridCol w:w="1530"/>
        <w:gridCol w:w="2428"/>
        <w:gridCol w:w="1350"/>
        <w:gridCol w:w="1261"/>
      </w:tblGrid>
      <w:tr>
        <w:trPr/>
        <w:tc>
          <w:tcPr>
            <w:tcW w:w="1255" w:type="dxa"/>
            <w:tcBorders/>
            <w:shd w:color="auto" w:fill="BFBFBF" w:themeFill="background1" w:themeFillShade="bf" w:val="clear"/>
          </w:tcPr>
          <w:p>
            <w:pPr>
              <w:pStyle w:val="Normal"/>
              <w:spacing w:lineRule="auto" w:line="240" w:before="0" w:after="0"/>
              <w:jc w:val="center"/>
              <w:rPr>
                <w:rFonts w:ascii="Arial" w:hAnsi="Arial" w:cs="Arial"/>
                <w:b/>
                <w:b/>
                <w:sz w:val="20"/>
                <w:szCs w:val="20"/>
              </w:rPr>
            </w:pPr>
            <w:r>
              <w:rPr>
                <w:rFonts w:cs="Arial" w:ascii="Arial" w:hAnsi="Arial"/>
                <w:b/>
                <w:sz w:val="20"/>
                <w:szCs w:val="20"/>
              </w:rPr>
              <w:t>Season</w:t>
            </w:r>
          </w:p>
        </w:tc>
        <w:tc>
          <w:tcPr>
            <w:tcW w:w="2340" w:type="dxa"/>
            <w:tcBorders/>
            <w:shd w:color="auto" w:fill="BFBFBF" w:themeFill="background1" w:themeFillShade="bf" w:val="clear"/>
          </w:tcPr>
          <w:p>
            <w:pPr>
              <w:pStyle w:val="Normal"/>
              <w:spacing w:lineRule="auto" w:line="240" w:before="0" w:after="0"/>
              <w:jc w:val="center"/>
              <w:rPr>
                <w:rFonts w:ascii="Arial" w:hAnsi="Arial" w:cs="Arial"/>
                <w:b/>
                <w:b/>
                <w:sz w:val="20"/>
                <w:szCs w:val="20"/>
              </w:rPr>
            </w:pPr>
            <w:r>
              <w:rPr>
                <w:rFonts w:cs="Arial" w:ascii="Arial" w:hAnsi="Arial"/>
                <w:b/>
                <w:sz w:val="20"/>
                <w:szCs w:val="20"/>
              </w:rPr>
              <w:t>Show Title</w:t>
            </w:r>
          </w:p>
        </w:tc>
        <w:tc>
          <w:tcPr>
            <w:tcW w:w="1530" w:type="dxa"/>
            <w:tcBorders/>
            <w:shd w:color="auto" w:fill="BFBFBF" w:themeFill="background1" w:themeFillShade="bf" w:val="clear"/>
          </w:tcPr>
          <w:p>
            <w:pPr>
              <w:pStyle w:val="Normal"/>
              <w:spacing w:lineRule="auto" w:line="240" w:before="0" w:after="0"/>
              <w:jc w:val="center"/>
              <w:rPr>
                <w:rFonts w:ascii="Arial" w:hAnsi="Arial" w:cs="Arial"/>
                <w:b/>
                <w:b/>
                <w:sz w:val="20"/>
                <w:szCs w:val="20"/>
              </w:rPr>
            </w:pPr>
            <w:r>
              <w:rPr>
                <w:rFonts w:cs="Arial" w:ascii="Arial" w:hAnsi="Arial"/>
                <w:b/>
                <w:sz w:val="20"/>
                <w:szCs w:val="20"/>
              </w:rPr>
              <w:t>Anticipated Location*</w:t>
            </w:r>
          </w:p>
        </w:tc>
        <w:tc>
          <w:tcPr>
            <w:tcW w:w="2428" w:type="dxa"/>
            <w:tcBorders/>
            <w:shd w:color="auto" w:fill="BFBFBF" w:themeFill="background1" w:themeFillShade="bf" w:val="clear"/>
          </w:tcPr>
          <w:p>
            <w:pPr>
              <w:pStyle w:val="Normal"/>
              <w:spacing w:lineRule="auto" w:line="240" w:before="0" w:after="0"/>
              <w:jc w:val="center"/>
              <w:rPr>
                <w:rFonts w:ascii="Arial" w:hAnsi="Arial" w:cs="Arial"/>
                <w:b/>
                <w:b/>
                <w:sz w:val="20"/>
                <w:szCs w:val="20"/>
              </w:rPr>
            </w:pPr>
            <w:r>
              <w:rPr>
                <w:rFonts w:cs="Arial" w:ascii="Arial" w:hAnsi="Arial"/>
                <w:b/>
                <w:sz w:val="20"/>
                <w:szCs w:val="20"/>
              </w:rPr>
              <w:t xml:space="preserve">Tentative </w:t>
            </w:r>
          </w:p>
          <w:p>
            <w:pPr>
              <w:pStyle w:val="Normal"/>
              <w:spacing w:lineRule="auto" w:line="240" w:before="0" w:after="0"/>
              <w:jc w:val="center"/>
              <w:rPr>
                <w:rFonts w:ascii="Arial" w:hAnsi="Arial" w:cs="Arial"/>
                <w:b/>
                <w:b/>
                <w:sz w:val="20"/>
                <w:szCs w:val="20"/>
              </w:rPr>
            </w:pPr>
            <w:r>
              <w:rPr>
                <w:rFonts w:cs="Arial" w:ascii="Arial" w:hAnsi="Arial"/>
                <w:b/>
                <w:sz w:val="20"/>
                <w:szCs w:val="20"/>
              </w:rPr>
              <w:t>Show Dates*</w:t>
            </w:r>
          </w:p>
          <w:p>
            <w:pPr>
              <w:pStyle w:val="Normal"/>
              <w:spacing w:lineRule="auto" w:line="240" w:before="0" w:after="0"/>
              <w:jc w:val="center"/>
              <w:rPr/>
            </w:pPr>
            <w:r>
              <w:rPr>
                <w:rFonts w:cs="Arial" w:ascii="Arial" w:hAnsi="Arial"/>
                <w:b/>
                <w:sz w:val="20"/>
                <w:szCs w:val="20"/>
              </w:rPr>
              <w:t>(202</w:t>
            </w:r>
            <w:r>
              <w:rPr>
                <w:rFonts w:cs="Arial" w:ascii="Arial" w:hAnsi="Arial"/>
                <w:b/>
                <w:sz w:val="20"/>
                <w:szCs w:val="20"/>
              </w:rPr>
              <w:t>1-22</w:t>
            </w:r>
            <w:r>
              <w:rPr>
                <w:rFonts w:cs="Arial" w:ascii="Arial" w:hAnsi="Arial"/>
                <w:b/>
                <w:sz w:val="20"/>
                <w:szCs w:val="20"/>
              </w:rPr>
              <w:t>)</w:t>
            </w:r>
          </w:p>
        </w:tc>
        <w:tc>
          <w:tcPr>
            <w:tcW w:w="1350" w:type="dxa"/>
            <w:tcBorders/>
            <w:shd w:color="auto" w:fill="BFBFBF" w:themeFill="background1" w:themeFillShade="bf" w:val="clear"/>
          </w:tcPr>
          <w:p>
            <w:pPr>
              <w:pStyle w:val="Normal"/>
              <w:spacing w:lineRule="auto" w:line="240" w:before="0" w:after="0"/>
              <w:jc w:val="center"/>
              <w:rPr/>
            </w:pPr>
            <w:r>
              <w:rPr>
                <w:rFonts w:cs="Arial" w:ascii="Arial" w:hAnsi="Arial"/>
                <w:b/>
                <w:sz w:val="20"/>
                <w:szCs w:val="20"/>
              </w:rPr>
              <w:t>Preference Rating***</w:t>
            </w:r>
          </w:p>
        </w:tc>
        <w:tc>
          <w:tcPr>
            <w:tcW w:w="1261" w:type="dxa"/>
            <w:tcBorders/>
            <w:shd w:color="auto" w:fill="BFBFBF" w:themeFill="background1" w:themeFillShade="bf" w:val="clear"/>
          </w:tcPr>
          <w:p>
            <w:pPr>
              <w:pStyle w:val="Normal"/>
              <w:spacing w:lineRule="auto" w:line="240" w:before="0" w:after="0"/>
              <w:jc w:val="center"/>
              <w:rPr>
                <w:rFonts w:ascii="Arial" w:hAnsi="Arial" w:cs="Arial"/>
                <w:b/>
                <w:b/>
                <w:sz w:val="20"/>
                <w:szCs w:val="20"/>
              </w:rPr>
            </w:pPr>
            <w:r>
              <w:rPr>
                <w:rFonts w:cs="Arial" w:ascii="Arial" w:hAnsi="Arial"/>
                <w:b/>
                <w:sz w:val="20"/>
                <w:szCs w:val="20"/>
              </w:rPr>
              <w:t>Have you read the script?</w:t>
            </w:r>
          </w:p>
        </w:tc>
      </w:tr>
      <w:tr>
        <w:trPr/>
        <w:tc>
          <w:tcPr>
            <w:tcW w:w="1255" w:type="dxa"/>
            <w:tcBorders/>
            <w:shd w:fill="auto" w:val="clear"/>
          </w:tcPr>
          <w:p>
            <w:pPr>
              <w:pStyle w:val="Normal"/>
              <w:spacing w:lineRule="auto" w:line="240" w:before="0" w:after="0"/>
              <w:jc w:val="center"/>
              <w:rPr/>
            </w:pPr>
            <w:r>
              <w:rPr>
                <w:rFonts w:cs="Arial" w:ascii="Arial" w:hAnsi="Arial"/>
                <w:sz w:val="20"/>
                <w:szCs w:val="20"/>
              </w:rPr>
              <w:t>2020-2021</w:t>
            </w:r>
          </w:p>
        </w:tc>
        <w:tc>
          <w:tcPr>
            <w:tcW w:w="2340" w:type="dxa"/>
            <w:tcBorders/>
            <w:shd w:fill="auto" w:val="clear"/>
          </w:tcPr>
          <w:p>
            <w:pPr>
              <w:pStyle w:val="Normal"/>
              <w:spacing w:lineRule="auto" w:line="240" w:before="0" w:after="0"/>
              <w:jc w:val="center"/>
              <w:rPr/>
            </w:pPr>
            <w:r>
              <w:rPr>
                <w:rFonts w:cs="Arial" w:ascii="Arial" w:hAnsi="Arial"/>
                <w:sz w:val="20"/>
                <w:szCs w:val="20"/>
              </w:rPr>
              <w:t>Alice in Wonderland</w:t>
            </w:r>
          </w:p>
          <w:p>
            <w:pPr>
              <w:pStyle w:val="Normal"/>
              <w:spacing w:lineRule="auto" w:line="240" w:before="0" w:after="0"/>
              <w:jc w:val="center"/>
              <w:rPr/>
            </w:pPr>
            <w:r>
              <w:rPr>
                <w:rFonts w:cs="Arial" w:ascii="Arial" w:hAnsi="Arial"/>
                <w:sz w:val="20"/>
                <w:szCs w:val="20"/>
              </w:rPr>
              <w:t>*</w:t>
            </w:r>
            <w:r>
              <w:rPr>
                <w:rFonts w:cs="Arial" w:ascii="Arial" w:hAnsi="Arial"/>
                <w:sz w:val="20"/>
                <w:szCs w:val="20"/>
              </w:rPr>
              <w:t>If selected please specify which version of the script</w:t>
            </w:r>
          </w:p>
        </w:tc>
        <w:tc>
          <w:tcPr>
            <w:tcW w:w="1530"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Seneca Ridge Middle School</w:t>
            </w:r>
          </w:p>
        </w:tc>
        <w:tc>
          <w:tcPr>
            <w:tcW w:w="2428"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 xml:space="preserve"> </w:t>
            </w:r>
            <w:r>
              <w:rPr>
                <w:rFonts w:cs="Arial" w:ascii="Arial" w:hAnsi="Arial"/>
                <w:sz w:val="20"/>
                <w:szCs w:val="20"/>
              </w:rPr>
              <w:t>February 26 – 28 &amp; March 5 -7</w:t>
            </w:r>
          </w:p>
        </w:tc>
        <w:tc>
          <w:tcPr>
            <w:tcW w:w="1350"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1261"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r>
      <w:tr>
        <w:trPr>
          <w:trHeight w:val="71" w:hRule="atLeast"/>
        </w:trPr>
        <w:tc>
          <w:tcPr>
            <w:tcW w:w="10164" w:type="dxa"/>
            <w:gridSpan w:val="6"/>
            <w:tcBorders/>
            <w:shd w:color="auto" w:fill="BFBFBF" w:themeFill="background1" w:themeFillShade="bf" w:val="clear"/>
          </w:tcPr>
          <w:p>
            <w:pPr>
              <w:pStyle w:val="Normal"/>
              <w:spacing w:lineRule="auto" w:line="240" w:before="0" w:after="0"/>
              <w:jc w:val="center"/>
              <w:rPr>
                <w:rFonts w:ascii="Arial" w:hAnsi="Arial" w:cs="Arial"/>
                <w:sz w:val="12"/>
                <w:szCs w:val="12"/>
              </w:rPr>
            </w:pPr>
            <w:r>
              <w:rPr>
                <w:rFonts w:cs="Arial" w:ascii="Arial" w:hAnsi="Arial"/>
                <w:sz w:val="12"/>
                <w:szCs w:val="12"/>
              </w:rPr>
            </w:r>
          </w:p>
        </w:tc>
      </w:tr>
      <w:tr>
        <w:trPr/>
        <w:tc>
          <w:tcPr>
            <w:tcW w:w="1255" w:type="dxa"/>
            <w:tcBorders/>
            <w:shd w:fill="auto" w:val="clear"/>
          </w:tcPr>
          <w:p>
            <w:pPr>
              <w:pStyle w:val="Normal"/>
              <w:spacing w:lineRule="auto" w:line="240" w:before="0" w:after="0"/>
              <w:jc w:val="center"/>
              <w:rPr/>
            </w:pPr>
            <w:r>
              <w:rPr>
                <w:rFonts w:cs="Arial" w:ascii="Arial" w:hAnsi="Arial"/>
                <w:sz w:val="20"/>
                <w:szCs w:val="20"/>
              </w:rPr>
              <w:t>2021-2022</w:t>
            </w:r>
          </w:p>
        </w:tc>
        <w:tc>
          <w:tcPr>
            <w:tcW w:w="2340" w:type="dxa"/>
            <w:tcBorders/>
            <w:shd w:fill="auto" w:val="clear"/>
          </w:tcPr>
          <w:p>
            <w:pPr>
              <w:pStyle w:val="Normal"/>
              <w:spacing w:lineRule="auto" w:line="240" w:before="0" w:after="0"/>
              <w:jc w:val="center"/>
              <w:rPr/>
            </w:pPr>
            <w:r>
              <w:rPr>
                <w:rFonts w:cs="Arial" w:ascii="Arial" w:hAnsi="Arial"/>
                <w:sz w:val="20"/>
                <w:szCs w:val="20"/>
              </w:rPr>
              <w:t>The Unexpected Guest</w:t>
            </w:r>
          </w:p>
        </w:tc>
        <w:tc>
          <w:tcPr>
            <w:tcW w:w="1530" w:type="dxa"/>
            <w:tcBorders/>
            <w:shd w:fill="auto" w:val="clear"/>
          </w:tcPr>
          <w:p>
            <w:pPr>
              <w:pStyle w:val="Normal"/>
              <w:spacing w:lineRule="auto" w:line="240" w:before="0" w:after="0"/>
              <w:jc w:val="center"/>
              <w:rPr/>
            </w:pPr>
            <w:r>
              <w:rPr>
                <w:rFonts w:cs="Arial" w:ascii="Arial" w:hAnsi="Arial"/>
                <w:sz w:val="20"/>
                <w:szCs w:val="20"/>
              </w:rPr>
              <w:t>S</w:t>
            </w:r>
            <w:r>
              <w:rPr>
                <w:rFonts w:cs="Arial" w:ascii="Arial" w:hAnsi="Arial"/>
                <w:sz w:val="20"/>
                <w:szCs w:val="20"/>
              </w:rPr>
              <w:t xml:space="preserve">terling </w:t>
            </w:r>
            <w:r>
              <w:rPr>
                <w:rFonts w:cs="Arial" w:ascii="Arial" w:hAnsi="Arial"/>
                <w:sz w:val="20"/>
                <w:szCs w:val="20"/>
              </w:rPr>
              <w:t>Middle School</w:t>
            </w:r>
          </w:p>
        </w:tc>
        <w:tc>
          <w:tcPr>
            <w:tcW w:w="2428"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 xml:space="preserve">October 15 – 17 &amp;  </w:t>
            </w:r>
            <w:r>
              <w:rPr>
                <w:rFonts w:cs="Arial" w:ascii="Arial" w:hAnsi="Arial"/>
                <w:sz w:val="20"/>
                <w:szCs w:val="20"/>
              </w:rPr>
              <w:t>October 22 - 24</w:t>
            </w:r>
          </w:p>
        </w:tc>
        <w:tc>
          <w:tcPr>
            <w:tcW w:w="1350"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1261"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r>
      <w:tr>
        <w:trPr/>
        <w:tc>
          <w:tcPr>
            <w:tcW w:w="1255" w:type="dxa"/>
            <w:tcBorders/>
            <w:shd w:fill="auto" w:val="clear"/>
          </w:tcPr>
          <w:p>
            <w:pPr>
              <w:pStyle w:val="Normal"/>
              <w:spacing w:lineRule="auto" w:line="240" w:before="0" w:after="0"/>
              <w:jc w:val="center"/>
              <w:rPr/>
            </w:pPr>
            <w:r>
              <w:rPr>
                <w:rFonts w:cs="Arial" w:ascii="Arial" w:hAnsi="Arial"/>
                <w:sz w:val="20"/>
                <w:szCs w:val="20"/>
              </w:rPr>
              <w:t>2021 -</w:t>
            </w:r>
            <w:r>
              <w:rPr>
                <w:rFonts w:cs="Arial" w:ascii="Arial" w:hAnsi="Arial"/>
                <w:sz w:val="20"/>
                <w:szCs w:val="20"/>
              </w:rPr>
              <w:t>2022</w:t>
            </w:r>
          </w:p>
        </w:tc>
        <w:tc>
          <w:tcPr>
            <w:tcW w:w="2340" w:type="dxa"/>
            <w:tcBorders/>
            <w:shd w:fill="auto" w:val="clear"/>
          </w:tcPr>
          <w:p>
            <w:pPr>
              <w:pStyle w:val="Normal"/>
              <w:spacing w:lineRule="auto" w:line="240" w:before="0" w:after="0"/>
              <w:jc w:val="center"/>
              <w:rPr/>
            </w:pPr>
            <w:r>
              <w:rPr>
                <w:rFonts w:cs="Arial" w:ascii="Arial" w:hAnsi="Arial"/>
                <w:sz w:val="20"/>
                <w:szCs w:val="20"/>
              </w:rPr>
              <w:t>Joseph and the Amazing Technicolor Dream</w:t>
            </w:r>
            <w:r>
              <w:rPr>
                <w:rFonts w:cs="Arial" w:ascii="Arial" w:hAnsi="Arial"/>
                <w:sz w:val="20"/>
                <w:szCs w:val="20"/>
              </w:rPr>
              <w:t>c</w:t>
            </w:r>
            <w:r>
              <w:rPr>
                <w:rFonts w:cs="Arial" w:ascii="Arial" w:hAnsi="Arial"/>
                <w:sz w:val="20"/>
                <w:szCs w:val="20"/>
              </w:rPr>
              <w:t>oat</w:t>
            </w:r>
          </w:p>
        </w:tc>
        <w:tc>
          <w:tcPr>
            <w:tcW w:w="1530" w:type="dxa"/>
            <w:tcBorders/>
            <w:shd w:fill="auto" w:val="clear"/>
          </w:tcPr>
          <w:p>
            <w:pPr>
              <w:pStyle w:val="Normal"/>
              <w:spacing w:lineRule="auto" w:line="240" w:before="0" w:after="0"/>
              <w:jc w:val="center"/>
              <w:rPr/>
            </w:pPr>
            <w:r>
              <w:rPr>
                <w:rFonts w:cs="Arial" w:ascii="Arial" w:hAnsi="Arial"/>
                <w:sz w:val="20"/>
                <w:szCs w:val="20"/>
              </w:rPr>
              <w:t>Seneca Ridge Middle School</w:t>
            </w:r>
          </w:p>
        </w:tc>
        <w:tc>
          <w:tcPr>
            <w:tcW w:w="2428"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t>November 12 – 14 &amp; November 19 - 21</w:t>
            </w:r>
          </w:p>
        </w:tc>
        <w:tc>
          <w:tcPr>
            <w:tcW w:w="1350"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c>
          <w:tcPr>
            <w:tcW w:w="1261" w:type="dxa"/>
            <w:tcBorders/>
            <w:shd w:fill="auto" w:val="clear"/>
          </w:tcPr>
          <w:p>
            <w:pPr>
              <w:pStyle w:val="Normal"/>
              <w:spacing w:lineRule="auto" w:line="240" w:before="0" w:after="0"/>
              <w:jc w:val="center"/>
              <w:rPr>
                <w:rFonts w:ascii="Arial" w:hAnsi="Arial" w:cs="Arial"/>
                <w:sz w:val="20"/>
                <w:szCs w:val="20"/>
              </w:rPr>
            </w:pPr>
            <w:r>
              <w:rPr>
                <w:rFonts w:cs="Arial" w:ascii="Arial" w:hAnsi="Arial"/>
                <w:sz w:val="20"/>
                <w:szCs w:val="20"/>
              </w:rPr>
            </w:r>
          </w:p>
        </w:tc>
      </w:tr>
    </w:tbl>
    <w:p>
      <w:pPr>
        <w:pStyle w:val="Normal"/>
        <w:spacing w:lineRule="auto" w:line="240"/>
        <w:jc w:val="center"/>
        <w:rPr/>
      </w:pPr>
      <w:r>
        <w:rPr>
          <w:rFonts w:cs="Arial" w:ascii="Arial" w:hAnsi="Arial"/>
          <w:i/>
          <w:sz w:val="20"/>
          <w:szCs w:val="20"/>
        </w:rPr>
        <w:t>Applications to direct On That Note, The Sterling Swordplayers and WSPR will open in July 2020. The director application for the annual summer camp will follow in September 2020.</w:t>
      </w:r>
    </w:p>
    <w:p>
      <w:pPr>
        <w:pStyle w:val="Normal"/>
        <w:spacing w:lineRule="auto" w:line="240" w:before="0" w:after="0"/>
        <w:rPr>
          <w:rFonts w:ascii="Arial" w:hAnsi="Arial" w:cs="Arial"/>
          <w:sz w:val="20"/>
          <w:szCs w:val="20"/>
        </w:rPr>
      </w:pPr>
      <w:r>
        <w:rPr>
          <w:rFonts w:cs="Arial" w:ascii="Arial" w:hAnsi="Arial"/>
          <w:sz w:val="20"/>
          <w:szCs w:val="20"/>
        </w:rPr>
        <w:t xml:space="preserve">* Performance dates and locations are subject to change due to venue availability. </w:t>
      </w:r>
    </w:p>
    <w:p>
      <w:pPr>
        <w:pStyle w:val="Normal"/>
        <w:spacing w:lineRule="auto" w:line="240" w:before="0" w:after="0"/>
        <w:rPr/>
      </w:pPr>
      <w:r>
        <w:rPr>
          <w:rFonts w:cs="Arial" w:ascii="Arial" w:hAnsi="Arial"/>
          <w:sz w:val="20"/>
          <w:szCs w:val="20"/>
        </w:rPr>
        <w:t>** The potential director can submit a show of their choosing. The Board is intending this to be either a traveling show or a show held at an alternative (non-school) location. The application should address how you believe this could be approached.</w:t>
      </w:r>
    </w:p>
    <w:p>
      <w:pPr>
        <w:pStyle w:val="Normal"/>
        <w:spacing w:lineRule="auto" w:line="240" w:before="0" w:after="0"/>
        <w:rPr/>
      </w:pPr>
      <w:r>
        <w:rPr>
          <w:rFonts w:cs="Arial" w:ascii="Arial" w:hAnsi="Arial"/>
          <w:sz w:val="20"/>
          <w:szCs w:val="20"/>
        </w:rPr>
        <w:t>***Complete only if applying for multiple shows with number 1 listed as your first choice</w:t>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r>
      <w:r>
        <w:br w:type="page"/>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jc w:val="right"/>
        <w:rPr>
          <w:rFonts w:ascii="Arial" w:hAnsi="Arial" w:cs="Arial"/>
          <w:b/>
          <w:b/>
          <w:sz w:val="28"/>
          <w:szCs w:val="28"/>
        </w:rPr>
      </w:pPr>
      <w:r>
        <w:drawing>
          <wp:anchor behindDoc="0" distT="0" distB="0" distL="114300" distR="114300" simplePos="0" locked="0" layoutInCell="1" allowOverlap="1" relativeHeight="3">
            <wp:simplePos x="0" y="0"/>
            <wp:positionH relativeFrom="column">
              <wp:posOffset>0</wp:posOffset>
            </wp:positionH>
            <wp:positionV relativeFrom="paragraph">
              <wp:posOffset>635</wp:posOffset>
            </wp:positionV>
            <wp:extent cx="3352800" cy="782955"/>
            <wp:effectExtent l="0" t="0" r="0" b="0"/>
            <wp:wrapSquare wrapText="bothSides"/>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3"/>
                    <a:stretch>
                      <a:fillRect/>
                    </a:stretch>
                  </pic:blipFill>
                  <pic:spPr bwMode="auto">
                    <a:xfrm>
                      <a:off x="0" y="0"/>
                      <a:ext cx="3352800" cy="782955"/>
                    </a:xfrm>
                    <a:prstGeom prst="rect">
                      <a:avLst/>
                    </a:prstGeom>
                  </pic:spPr>
                </pic:pic>
              </a:graphicData>
            </a:graphic>
          </wp:anchor>
        </w:drawing>
      </w:r>
      <w:r>
        <w:rPr>
          <w:rFonts w:cs="Arial" w:ascii="Arial" w:hAnsi="Arial"/>
          <w:b/>
          <w:sz w:val="28"/>
          <w:szCs w:val="28"/>
        </w:rPr>
        <w:t>D</w:t>
      </w:r>
      <w:r>
        <w:rPr>
          <w:rFonts w:cs="Arial" w:ascii="Arial" w:hAnsi="Arial"/>
          <w:b/>
          <w:sz w:val="28"/>
          <w:szCs w:val="28"/>
        </w:rPr>
        <w:t>irector Application</w:t>
      </w:r>
    </w:p>
    <w:p>
      <w:pPr>
        <w:pStyle w:val="Normal"/>
        <w:spacing w:lineRule="auto" w:line="240" w:before="0" w:after="0"/>
        <w:jc w:val="right"/>
        <w:rPr/>
      </w:pPr>
      <w:r>
        <w:rPr>
          <w:rFonts w:cs="Arial" w:ascii="Arial" w:hAnsi="Arial"/>
          <w:b/>
          <w:sz w:val="28"/>
          <w:szCs w:val="28"/>
        </w:rPr>
        <w:t>2020-2021 Season</w:t>
      </w:r>
    </w:p>
    <w:p>
      <w:pPr>
        <w:pStyle w:val="Normal"/>
        <w:spacing w:lineRule="auto" w:line="240"/>
        <w:rPr>
          <w:rFonts w:ascii="Arial" w:hAnsi="Arial" w:cs="Arial"/>
          <w:sz w:val="20"/>
          <w:szCs w:val="20"/>
        </w:rPr>
      </w:pPr>
      <w:r>
        <w:rPr>
          <w:rFonts w:cs="Arial" w:ascii="Arial" w:hAnsi="Arial"/>
          <w:sz w:val="20"/>
          <w:szCs w:val="20"/>
        </w:rPr>
      </w:r>
    </w:p>
    <w:p>
      <w:pPr>
        <w:pStyle w:val="Normal"/>
        <w:spacing w:lineRule="auto" w:line="24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b/>
          <w:b/>
        </w:rPr>
      </w:pPr>
      <w:r>
        <w:rPr>
          <w:rFonts w:cs="Arial" w:ascii="Arial" w:hAnsi="Arial"/>
          <w:b/>
        </w:rPr>
        <w:t xml:space="preserve">Director Experience (Check all that apply): </w:t>
      </w:r>
    </w:p>
    <w:p>
      <w:pPr>
        <w:pStyle w:val="Normal"/>
        <w:spacing w:lineRule="auto" w:line="240" w:before="0" w:after="0"/>
        <w:rPr/>
      </w:pPr>
      <w:r>
        <w:rPr>
          <w:rFonts w:cs="Arial" w:ascii="Arial" w:hAnsi="Arial"/>
          <w:sz w:val="20"/>
          <w:szCs w:val="20"/>
        </w:rPr>
        <w:t>_____  Full-length musical</w:t>
      </w:r>
    </w:p>
    <w:p>
      <w:pPr>
        <w:pStyle w:val="Normal"/>
        <w:spacing w:lineRule="auto" w:line="240" w:before="0" w:after="0"/>
        <w:rPr/>
      </w:pPr>
      <w:r>
        <w:rPr>
          <w:rFonts w:cs="Arial" w:ascii="Arial" w:hAnsi="Arial"/>
          <w:sz w:val="20"/>
          <w:szCs w:val="20"/>
        </w:rPr>
        <w:t>_____  Full-length non-musical (comedy)</w:t>
      </w:r>
    </w:p>
    <w:p>
      <w:pPr>
        <w:pStyle w:val="Normal"/>
        <w:spacing w:lineRule="auto" w:line="240" w:before="0" w:after="0"/>
        <w:rPr/>
      </w:pPr>
      <w:r>
        <w:rPr>
          <w:rFonts w:cs="Arial" w:ascii="Arial" w:hAnsi="Arial"/>
          <w:sz w:val="20"/>
          <w:szCs w:val="20"/>
        </w:rPr>
        <w:t>_____  Full-length non-musical (drama)</w:t>
      </w:r>
    </w:p>
    <w:p>
      <w:pPr>
        <w:pStyle w:val="Normal"/>
        <w:spacing w:lineRule="auto" w:line="240" w:before="0" w:after="0"/>
        <w:rPr/>
      </w:pPr>
      <w:r>
        <w:rPr>
          <w:rFonts w:cs="Arial" w:ascii="Arial" w:hAnsi="Arial"/>
          <w:sz w:val="20"/>
          <w:szCs w:val="20"/>
        </w:rPr>
        <w:t>_____  Children’s show (with children only)</w:t>
      </w:r>
    </w:p>
    <w:p>
      <w:pPr>
        <w:pStyle w:val="Normal"/>
        <w:spacing w:lineRule="auto" w:line="240" w:before="0" w:after="0"/>
        <w:rPr/>
      </w:pPr>
      <w:r>
        <w:rPr>
          <w:rFonts w:cs="Arial" w:ascii="Arial" w:hAnsi="Arial"/>
          <w:sz w:val="20"/>
          <w:szCs w:val="20"/>
        </w:rPr>
        <w:t>_____  Children’s show (with adult/children cast, for kids’ audience)</w:t>
      </w:r>
    </w:p>
    <w:p>
      <w:pPr>
        <w:pStyle w:val="Normal"/>
        <w:pBdr>
          <w:bottom w:val="single" w:sz="6" w:space="1" w:color="000000"/>
        </w:pBdr>
        <w:spacing w:lineRule="auto" w:line="240" w:before="0" w:after="0"/>
        <w:rPr>
          <w:rFonts w:ascii="Arial" w:hAnsi="Arial" w:cs="Arial"/>
          <w:sz w:val="20"/>
          <w:szCs w:val="20"/>
        </w:rPr>
      </w:pPr>
      <w:r>
        <w:rPr>
          <w:rFonts w:cs="Arial" w:ascii="Arial" w:hAnsi="Arial"/>
          <w:sz w:val="20"/>
          <w:szCs w:val="20"/>
        </w:rPr>
        <w:t xml:space="preserve">_____  One-Act </w:t>
      </w:r>
    </w:p>
    <w:p>
      <w:pPr>
        <w:pStyle w:val="Normal"/>
        <w:pBdr>
          <w:bottom w:val="single" w:sz="6" w:space="1" w:color="000000"/>
        </w:pBdr>
        <w:spacing w:lineRule="auto" w:line="240" w:before="0" w:after="0"/>
        <w:rPr>
          <w:rFonts w:ascii="Arial" w:hAnsi="Arial" w:cs="Arial"/>
          <w:sz w:val="20"/>
          <w:szCs w:val="20"/>
        </w:rPr>
      </w:pPr>
      <w:r>
        <w:rPr>
          <w:rFonts w:cs="Arial" w:ascii="Arial" w:hAnsi="Arial"/>
          <w:sz w:val="20"/>
          <w:szCs w:val="20"/>
        </w:rPr>
        <w:t>_____  Other (please specify)</w:t>
      </w:r>
    </w:p>
    <w:p>
      <w:pPr>
        <w:pStyle w:val="Normal"/>
        <w:pBdr>
          <w:bottom w:val="single" w:sz="6" w:space="1" w:color="000000"/>
        </w:pBdr>
        <w:spacing w:lineRule="auto" w:line="240" w:before="0" w:after="0"/>
        <w:rPr>
          <w:rFonts w:ascii="Arial" w:hAnsi="Arial" w:cs="Arial"/>
          <w:sz w:val="20"/>
          <w:szCs w:val="20"/>
        </w:rPr>
      </w:pPr>
      <w:r>
        <w:rPr>
          <w:rFonts w:cs="Arial" w:ascii="Arial" w:hAnsi="Arial"/>
          <w:sz w:val="20"/>
          <w:szCs w:val="20"/>
        </w:rPr>
      </w:r>
    </w:p>
    <w:p>
      <w:pPr>
        <w:pStyle w:val="Normal"/>
        <w:pBdr>
          <w:bottom w:val="single" w:sz="6" w:space="1" w:color="000000"/>
        </w:pBdr>
        <w:spacing w:lineRule="auto" w:line="240" w:before="0" w:after="0"/>
        <w:rPr>
          <w:rFonts w:ascii="Arial" w:hAnsi="Arial" w:cs="Arial"/>
          <w:sz w:val="20"/>
          <w:szCs w:val="20"/>
        </w:rPr>
      </w:pPr>
      <w:r>
        <w:rPr>
          <w:rFonts w:cs="Arial" w:ascii="Arial" w:hAnsi="Arial"/>
          <w:sz w:val="20"/>
          <w:szCs w:val="20"/>
        </w:rPr>
      </w:r>
    </w:p>
    <w:p>
      <w:pPr>
        <w:pStyle w:val="Normal"/>
        <w:pBdr>
          <w:bottom w:val="single" w:sz="6" w:space="1" w:color="000000"/>
        </w:pBdr>
        <w:spacing w:lineRule="auto" w:line="240"/>
        <w:rPr>
          <w:rFonts w:ascii="Arial" w:hAnsi="Arial" w:cs="Arial"/>
          <w:sz w:val="20"/>
          <w:szCs w:val="20"/>
        </w:rPr>
      </w:pPr>
      <w:r>
        <w:rPr>
          <w:rFonts w:cs="Arial" w:ascii="Arial" w:hAnsi="Arial"/>
          <w:sz w:val="20"/>
          <w:szCs w:val="20"/>
        </w:rPr>
      </w:r>
    </w:p>
    <w:p>
      <w:pPr>
        <w:pStyle w:val="Normal"/>
        <w:spacing w:lineRule="auto" w:line="240"/>
        <w:rPr/>
      </w:pPr>
      <w:r>
        <w:rPr>
          <w:rFonts w:cs="Arial" w:ascii="Arial" w:hAnsi="Arial"/>
          <w:sz w:val="20"/>
          <w:szCs w:val="20"/>
        </w:rPr>
        <w:t xml:space="preserve">Please provide answers to the following questions for each show you are applying to direct, add additional pages if needed. Sub-questions are provided to help you brainstorm rather than being required for every application. </w:t>
      </w:r>
    </w:p>
    <w:p>
      <w:pPr>
        <w:pStyle w:val="Normal"/>
        <w:spacing w:lineRule="auto" w:line="240"/>
        <w:rPr>
          <w:rFonts w:ascii="Arial" w:hAnsi="Arial" w:cs="Arial"/>
          <w:b/>
          <w:b/>
          <w:sz w:val="20"/>
          <w:szCs w:val="20"/>
        </w:rPr>
      </w:pPr>
      <w:r>
        <w:rPr>
          <w:rFonts w:cs="Arial" w:ascii="Arial" w:hAnsi="Arial"/>
          <w:b/>
          <w:sz w:val="20"/>
          <w:szCs w:val="20"/>
        </w:rPr>
        <w:t>1. What is your concept for the production?</w:t>
      </w:r>
    </w:p>
    <w:p>
      <w:pPr>
        <w:pStyle w:val="Normal"/>
        <w:spacing w:lineRule="auto" w:line="240"/>
        <w:ind w:left="720" w:hanging="0"/>
        <w:rPr>
          <w:rFonts w:ascii="Arial" w:hAnsi="Arial" w:cs="Arial"/>
          <w:sz w:val="20"/>
          <w:szCs w:val="20"/>
        </w:rPr>
      </w:pPr>
      <w:r>
        <w:rPr>
          <w:rFonts w:cs="Arial" w:ascii="Arial" w:hAnsi="Arial"/>
          <w:sz w:val="20"/>
          <w:szCs w:val="20"/>
        </w:rPr>
        <w:t>What is your concept or vision for the show? Why are you interested in directing this show? What excites you about it? Are there certain themes or scenes that you’d like to highlight? What parts of the show do you think benefit from a traditional approach? What would you do differently than a typical production? What do you see as the biggest challenge for this show?</w:t>
      </w:r>
    </w:p>
    <w:p>
      <w:pPr>
        <w:pStyle w:val="Normal"/>
        <w:spacing w:lineRule="auto" w:line="240"/>
        <w:rPr>
          <w:rFonts w:ascii="Arial" w:hAnsi="Arial" w:cs="Arial"/>
          <w:b/>
          <w:b/>
          <w:sz w:val="20"/>
          <w:szCs w:val="20"/>
        </w:rPr>
      </w:pPr>
      <w:r>
        <w:rPr>
          <w:rFonts w:cs="Arial" w:ascii="Arial" w:hAnsi="Arial"/>
          <w:b/>
          <w:sz w:val="20"/>
          <w:szCs w:val="20"/>
        </w:rPr>
        <w:t>2. How do you envision the show’s technical requirements?</w:t>
      </w:r>
    </w:p>
    <w:p>
      <w:pPr>
        <w:pStyle w:val="Normal"/>
        <w:spacing w:lineRule="auto" w:line="240"/>
        <w:ind w:left="720" w:hanging="0"/>
        <w:rPr/>
      </w:pPr>
      <w:r>
        <w:rPr>
          <w:rFonts w:cs="Arial" w:ascii="Arial" w:hAnsi="Arial"/>
          <w:sz w:val="20"/>
          <w:szCs w:val="20"/>
        </w:rPr>
        <w:t>While a full technical plan is not required at the application stage, please share your thoughts on the show’s technical needs. What are your early thoughts on set design? Do you anticipate any particular lighting or sound effects at this stage? Is this an easy show to costume? For the traveling/alternative venue shows how would you address this with your technical requirements?</w:t>
      </w:r>
    </w:p>
    <w:p>
      <w:pPr>
        <w:pStyle w:val="Normal"/>
        <w:spacing w:lineRule="auto" w:line="240"/>
        <w:rPr>
          <w:rFonts w:ascii="Arial" w:hAnsi="Arial" w:cs="Arial"/>
          <w:b/>
          <w:b/>
          <w:sz w:val="20"/>
          <w:szCs w:val="20"/>
        </w:rPr>
      </w:pPr>
      <w:r>
        <w:rPr>
          <w:rFonts w:cs="Arial" w:ascii="Arial" w:hAnsi="Arial"/>
          <w:b/>
          <w:sz w:val="20"/>
          <w:szCs w:val="20"/>
        </w:rPr>
        <w:t>3. What is your approach to casting?</w:t>
      </w:r>
    </w:p>
    <w:p>
      <w:pPr>
        <w:pStyle w:val="Normal"/>
        <w:spacing w:lineRule="auto" w:line="240"/>
        <w:ind w:left="720" w:hanging="0"/>
        <w:rPr>
          <w:rFonts w:ascii="Arial" w:hAnsi="Arial" w:cs="Arial"/>
          <w:sz w:val="20"/>
          <w:szCs w:val="20"/>
        </w:rPr>
      </w:pPr>
      <w:r>
        <w:rPr>
          <w:rFonts w:cs="Arial" w:ascii="Arial" w:hAnsi="Arial"/>
          <w:sz w:val="20"/>
          <w:szCs w:val="20"/>
        </w:rPr>
        <w:t>How large a cast are you expecting? How do you see the age limitations within the script? Are there particular challenges to casting? How would you go about addressing those challenges? Does the script lend itself to gender-blind casting?</w:t>
      </w:r>
    </w:p>
    <w:p>
      <w:pPr>
        <w:pStyle w:val="Normal"/>
        <w:spacing w:lineRule="auto" w:line="240"/>
        <w:rPr>
          <w:rFonts w:ascii="Arial" w:hAnsi="Arial" w:cs="Arial"/>
          <w:b/>
          <w:b/>
          <w:sz w:val="20"/>
          <w:szCs w:val="20"/>
        </w:rPr>
      </w:pPr>
      <w:r>
        <w:rPr>
          <w:rFonts w:cs="Arial" w:ascii="Arial" w:hAnsi="Arial"/>
          <w:b/>
          <w:sz w:val="20"/>
          <w:szCs w:val="20"/>
        </w:rPr>
        <w:t>4. Tell us about yourself.</w:t>
      </w:r>
    </w:p>
    <w:p>
      <w:pPr>
        <w:pStyle w:val="Normal"/>
        <w:spacing w:lineRule="auto" w:line="240" w:before="0" w:after="160"/>
        <w:ind w:left="720" w:hanging="0"/>
        <w:rPr/>
      </w:pPr>
      <w:r>
        <w:rPr>
          <w:rFonts w:cs="Arial" w:ascii="Arial" w:hAnsi="Arial"/>
          <w:sz w:val="20"/>
          <w:szCs w:val="20"/>
        </w:rPr>
        <w:t>Please tell us a little bit about yourself and your experience in theatre (directing, acting or backstage). What have been your proudest moments working in community theatre? Do you have a particular style as a director? What did you learn directing in the past or watching other directors?</w:t>
      </w:r>
    </w:p>
    <w:sectPr>
      <w:type w:val="nextPage"/>
      <w:pgSz w:w="12240" w:h="15840"/>
      <w:pgMar w:left="1080" w:right="1080" w:header="0" w:top="900" w:footer="0" w:bottom="108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c86c3b"/>
    <w:rPr>
      <w:color w:val="0563C1" w:themeColor="hyperlink"/>
      <w:u w:val="single"/>
    </w:rPr>
  </w:style>
  <w:style w:type="character" w:styleId="UnresolvedMention">
    <w:name w:val="Unresolved Mention"/>
    <w:basedOn w:val="DefaultParagraphFont"/>
    <w:uiPriority w:val="99"/>
    <w:semiHidden/>
    <w:unhideWhenUsed/>
    <w:qFormat/>
    <w:rsid w:val="00c86c3b"/>
    <w:rPr>
      <w:color w:val="808080"/>
      <w:shd w:fill="E6E6E6" w:val="clear"/>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c86c3b"/>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c86c3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LibreOffice/6.0.7.3$Linux_X86_64 LibreOffice_project/00m0$Build-3</Application>
  <Pages>2</Pages>
  <Words>706</Words>
  <Characters>3749</Characters>
  <CharactersWithSpaces>4418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2019-03-05T05:16:00Z</dcterms:created>
  <dc:creator>John Geddie</dc:creator>
  <dc:description/>
  <dc:language>en-US</dc:language>
  <cp:lastModifiedBy/>
  <cp:lastPrinted>2020-04-07T21:41:48Z</cp:lastPrinted>
  <dcterms:modified xsi:type="dcterms:W3CDTF">2020-04-07T21:49:32Z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